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40" w:rsidRDefault="00E1554A" w:rsidP="00250F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4A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657C58" w:rsidRPr="00E1554A" w:rsidRDefault="00E1554A" w:rsidP="00250F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4A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250F40">
        <w:rPr>
          <w:rFonts w:ascii="Times New Roman" w:hAnsi="Times New Roman" w:cs="Times New Roman"/>
          <w:b/>
          <w:sz w:val="28"/>
          <w:szCs w:val="28"/>
        </w:rPr>
        <w:t xml:space="preserve">родному (башкирскому) языку </w:t>
      </w:r>
    </w:p>
    <w:p w:rsidR="005F1C04" w:rsidRDefault="00E7183B" w:rsidP="005F1C04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F1C04" w:rsidRPr="005F1C04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E7183B" w:rsidRDefault="00E7183B" w:rsidP="00E7183B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6721E" w:rsidRPr="00F6721E"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родному башкирскому языку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 класса</w:t>
      </w:r>
      <w:r w:rsidR="00F6721E" w:rsidRPr="00F6721E">
        <w:rPr>
          <w:rFonts w:ascii="Times New Roman" w:eastAsia="Times New Roman" w:hAnsi="Times New Roman" w:cs="Times New Roman"/>
          <w:sz w:val="28"/>
          <w:szCs w:val="28"/>
        </w:rPr>
        <w:t xml:space="preserve">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5B6BB5" w:rsidRDefault="00E7183B" w:rsidP="0023504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Ф.А.Хуснутдинова, Д.С.Тикеев, Б.Б.Гафаров.  Башкирский язык и литература. Учебное пособие для   7 класса для изучения родного (башкирского) языка и литературы  в общеобразовательных организациях  школ с русским яз</w:t>
      </w:r>
      <w:r w:rsidR="0056700F">
        <w:rPr>
          <w:rFonts w:ascii="Times New Roman" w:hAnsi="Times New Roman"/>
          <w:sz w:val="28"/>
          <w:szCs w:val="28"/>
          <w:lang w:val="be-BY"/>
        </w:rPr>
        <w:t>ыком обучения.– Уфа: Китап, 2017</w:t>
      </w:r>
      <w:r>
        <w:rPr>
          <w:rFonts w:ascii="Times New Roman" w:hAnsi="Times New Roman"/>
          <w:sz w:val="28"/>
          <w:szCs w:val="28"/>
          <w:lang w:val="be-BY"/>
        </w:rPr>
        <w:t>.</w:t>
      </w:r>
      <w:r w:rsidR="005B6BB5" w:rsidRPr="005B6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21E" w:rsidRPr="00235043" w:rsidRDefault="0056700F" w:rsidP="00235043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 xml:space="preserve">    В 2019-2020</w:t>
      </w:r>
      <w:r w:rsidR="005B6BB5">
        <w:rPr>
          <w:rFonts w:ascii="Times New Roman" w:hAnsi="Times New Roman" w:cs="Times New Roman"/>
          <w:sz w:val="28"/>
          <w:szCs w:val="28"/>
        </w:rPr>
        <w:t xml:space="preserve"> учебном году на изучение   отводится  0,5 часов в неделю, 17 часов в год</w:t>
      </w:r>
    </w:p>
    <w:p w:rsidR="00F6721E" w:rsidRPr="00F6721E" w:rsidRDefault="00F6721E" w:rsidP="00235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F6721E" w:rsidRPr="00F6721E" w:rsidRDefault="00F6721E" w:rsidP="00235043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</w:t>
      </w:r>
      <w:r w:rsidR="00235043">
        <w:rPr>
          <w:rFonts w:ascii="Times New Roman" w:eastAsia="Times New Roman" w:hAnsi="Times New Roman" w:cs="Times New Roman"/>
          <w:sz w:val="28"/>
          <w:szCs w:val="28"/>
        </w:rPr>
        <w:t>имую часть культуры;</w:t>
      </w:r>
    </w:p>
    <w:p w:rsidR="00F6721E" w:rsidRPr="00F6721E" w:rsidRDefault="00F6721E" w:rsidP="00235043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F6721E" w:rsidRPr="00F6721E" w:rsidRDefault="00235043" w:rsidP="00235043">
      <w:pPr>
        <w:numPr>
          <w:ilvl w:val="1"/>
          <w:numId w:val="1"/>
        </w:numPr>
        <w:tabs>
          <w:tab w:val="left" w:pos="1416"/>
        </w:tabs>
        <w:spacing w:after="0" w:line="235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F6721E" w:rsidRPr="00F6721E">
        <w:rPr>
          <w:rFonts w:ascii="Times New Roman" w:eastAsia="Times New Roman" w:hAnsi="Times New Roman" w:cs="Times New Roman"/>
          <w:sz w:val="28"/>
          <w:szCs w:val="28"/>
        </w:rPr>
        <w:t>азвивать словарный запас родного языка, правильно применять лексич</w:t>
      </w:r>
      <w:r>
        <w:rPr>
          <w:rFonts w:ascii="Times New Roman" w:eastAsia="Times New Roman" w:hAnsi="Times New Roman" w:cs="Times New Roman"/>
          <w:sz w:val="28"/>
          <w:szCs w:val="28"/>
        </w:rPr>
        <w:t>еские, фразеологические единицы;</w:t>
      </w:r>
    </w:p>
    <w:p w:rsidR="00F6721E" w:rsidRPr="00F6721E" w:rsidRDefault="00F6721E" w:rsidP="00235043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F6721E" w:rsidRPr="00F6721E" w:rsidRDefault="00F6721E" w:rsidP="00235043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F6721E" w:rsidRPr="00F6721E" w:rsidRDefault="00F6721E" w:rsidP="00235043">
      <w:pPr>
        <w:spacing w:after="0" w:line="234" w:lineRule="auto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</w:t>
      </w:r>
      <w:r w:rsidR="00235043">
        <w:rPr>
          <w:rFonts w:ascii="Times New Roman" w:eastAsia="Times New Roman" w:hAnsi="Times New Roman" w:cs="Times New Roman"/>
          <w:sz w:val="28"/>
          <w:szCs w:val="28"/>
        </w:rPr>
        <w:t>ских возможностей родного языка;</w:t>
      </w:r>
    </w:p>
    <w:p w:rsidR="00F6721E" w:rsidRPr="00F6721E" w:rsidRDefault="00F6721E" w:rsidP="00235043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F6721E" w:rsidRPr="00F6721E" w:rsidRDefault="00F6721E" w:rsidP="00235043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F6721E" w:rsidRPr="00F6721E" w:rsidRDefault="00F6721E" w:rsidP="00235043">
      <w:pPr>
        <w:numPr>
          <w:ilvl w:val="1"/>
          <w:numId w:val="1"/>
        </w:numPr>
        <w:tabs>
          <w:tab w:val="left" w:pos="1416"/>
        </w:tabs>
        <w:spacing w:after="0" w:line="233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F6721E" w:rsidRPr="00F6721E" w:rsidRDefault="00F6721E" w:rsidP="00235043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F6721E" w:rsidRPr="00F6721E" w:rsidRDefault="00235043" w:rsidP="00235043">
      <w:pPr>
        <w:numPr>
          <w:ilvl w:val="1"/>
          <w:numId w:val="1"/>
        </w:numPr>
        <w:tabs>
          <w:tab w:val="left" w:pos="1416"/>
        </w:tabs>
        <w:spacing w:after="0" w:line="231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6721E" w:rsidRPr="00F6721E">
        <w:rPr>
          <w:rFonts w:ascii="Times New Roman" w:eastAsia="Times New Roman" w:hAnsi="Times New Roman" w:cs="Times New Roman"/>
          <w:sz w:val="28"/>
          <w:szCs w:val="28"/>
        </w:rPr>
        <w:t xml:space="preserve">оспитание молодого поколения в духе гражданина России, </w:t>
      </w:r>
      <w:proofErr w:type="gramStart"/>
      <w:r w:rsidR="00F6721E" w:rsidRPr="00F6721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4131AA" w:rsidRPr="005B6BB5" w:rsidRDefault="00F6721E" w:rsidP="005B6BB5">
      <w:pPr>
        <w:spacing w:after="0" w:line="235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6721E"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  <w:r w:rsidR="004131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BB5" w:rsidRDefault="005B6BB5" w:rsidP="00E7183B">
      <w:pPr>
        <w:spacing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Краткое с</w:t>
      </w:r>
      <w:r w:rsidR="00E7183B" w:rsidRPr="00235043">
        <w:rPr>
          <w:rFonts w:ascii="Times New Roman" w:eastAsia="Times New Roman" w:hAnsi="Times New Roman" w:cs="Times New Roman"/>
          <w:sz w:val="28"/>
          <w:szCs w:val="28"/>
        </w:rPr>
        <w:t>одержание курса было составлено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понятием «язык». Изучается раздел «Морфология»: глагол, наречие, междометия.</w:t>
      </w:r>
    </w:p>
    <w:p w:rsidR="00F6721E" w:rsidRPr="00F6721E" w:rsidRDefault="00F6721E" w:rsidP="00F6721E">
      <w:pPr>
        <w:rPr>
          <w:rFonts w:ascii="Times New Roman" w:hAnsi="Times New Roman" w:cs="Times New Roman"/>
          <w:sz w:val="28"/>
          <w:szCs w:val="28"/>
        </w:rPr>
        <w:sectPr w:rsidR="00F6721E" w:rsidRPr="00F6721E">
          <w:pgSz w:w="11900" w:h="16838"/>
          <w:pgMar w:top="1130" w:right="1126" w:bottom="418" w:left="1420" w:header="0" w:footer="0" w:gutter="0"/>
          <w:cols w:space="720" w:equalWidth="0">
            <w:col w:w="9360"/>
          </w:cols>
        </w:sectPr>
      </w:pPr>
    </w:p>
    <w:p w:rsidR="005B6BB5" w:rsidRDefault="005B6BB5" w:rsidP="005B6B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4A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5B6BB5" w:rsidRPr="00E1554A" w:rsidRDefault="005B6BB5" w:rsidP="005B6B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4A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родному (башкирскому) языку </w:t>
      </w:r>
    </w:p>
    <w:p w:rsidR="005B6BB5" w:rsidRDefault="005B6BB5" w:rsidP="005B6BB5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F1C04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5B6BB5" w:rsidRDefault="005B6BB5" w:rsidP="005B6BB5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родному башкирскому языку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класса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5B6BB5" w:rsidRPr="005B6BB5" w:rsidRDefault="005B6BB5" w:rsidP="005B6BB5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Ф.А.Хуснутдинова, Д.С.Тикеев, Б.Б.Гафаров.  Башкирский язык и литература. Учебное пособие для   5 класса для изучения родного (башкирского) языка и литературы  в общеобразовательных организациях  школ с русским языком обучения.– Уфа: Китап, 2017.</w:t>
      </w:r>
      <w:r w:rsidRPr="005B6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BB5" w:rsidRDefault="0056700F" w:rsidP="005B6B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2019-2020</w:t>
      </w:r>
      <w:r w:rsidR="005B6BB5">
        <w:rPr>
          <w:rFonts w:ascii="Times New Roman" w:hAnsi="Times New Roman" w:cs="Times New Roman"/>
          <w:sz w:val="28"/>
          <w:szCs w:val="28"/>
        </w:rPr>
        <w:t xml:space="preserve"> учебном</w:t>
      </w:r>
      <w:r>
        <w:rPr>
          <w:rFonts w:ascii="Times New Roman" w:hAnsi="Times New Roman" w:cs="Times New Roman"/>
          <w:sz w:val="28"/>
          <w:szCs w:val="28"/>
        </w:rPr>
        <w:t xml:space="preserve"> году на изучение   отводится  0,5</w:t>
      </w:r>
      <w:r w:rsidR="005B6BB5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  в неделю, 17</w:t>
      </w:r>
      <w:r w:rsidR="005B6BB5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асов</w:t>
      </w:r>
      <w:r w:rsidR="005B6BB5">
        <w:rPr>
          <w:rFonts w:ascii="Times New Roman" w:hAnsi="Times New Roman" w:cs="Times New Roman"/>
          <w:sz w:val="28"/>
          <w:szCs w:val="28"/>
        </w:rPr>
        <w:t xml:space="preserve">  в год. </w:t>
      </w:r>
    </w:p>
    <w:p w:rsidR="005B6BB5" w:rsidRPr="00F6721E" w:rsidRDefault="005B6BB5" w:rsidP="005B6B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5B6BB5" w:rsidRPr="00F6721E" w:rsidRDefault="005B6BB5" w:rsidP="005B6BB5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</w:t>
      </w:r>
      <w:r>
        <w:rPr>
          <w:rFonts w:ascii="Times New Roman" w:eastAsia="Times New Roman" w:hAnsi="Times New Roman" w:cs="Times New Roman"/>
          <w:sz w:val="28"/>
          <w:szCs w:val="28"/>
        </w:rPr>
        <w:t>имую часть культуры;</w:t>
      </w:r>
    </w:p>
    <w:p w:rsidR="005B6BB5" w:rsidRPr="00F6721E" w:rsidRDefault="005B6BB5" w:rsidP="005B6BB5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numPr>
          <w:ilvl w:val="1"/>
          <w:numId w:val="1"/>
        </w:numPr>
        <w:tabs>
          <w:tab w:val="left" w:pos="1416"/>
        </w:tabs>
        <w:spacing w:after="0" w:line="235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>азвивать словарный запас родного языка, правильно применять лексич</w:t>
      </w:r>
      <w:r>
        <w:rPr>
          <w:rFonts w:ascii="Times New Roman" w:eastAsia="Times New Roman" w:hAnsi="Times New Roman" w:cs="Times New Roman"/>
          <w:sz w:val="28"/>
          <w:szCs w:val="28"/>
        </w:rPr>
        <w:t>еские, фразеологические единицы;</w:t>
      </w:r>
    </w:p>
    <w:p w:rsidR="005B6BB5" w:rsidRPr="00F6721E" w:rsidRDefault="005B6BB5" w:rsidP="005B6BB5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5B6BB5" w:rsidRPr="00F6721E" w:rsidRDefault="005B6BB5" w:rsidP="005B6BB5">
      <w:pPr>
        <w:spacing w:after="0" w:line="234" w:lineRule="auto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</w:t>
      </w:r>
      <w:r>
        <w:rPr>
          <w:rFonts w:ascii="Times New Roman" w:eastAsia="Times New Roman" w:hAnsi="Times New Roman" w:cs="Times New Roman"/>
          <w:sz w:val="28"/>
          <w:szCs w:val="28"/>
        </w:rPr>
        <w:t>ских возможностей родного языка;</w:t>
      </w:r>
    </w:p>
    <w:p w:rsidR="005B6BB5" w:rsidRPr="00F6721E" w:rsidRDefault="005B6BB5" w:rsidP="005B6BB5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numPr>
          <w:ilvl w:val="1"/>
          <w:numId w:val="1"/>
        </w:numPr>
        <w:tabs>
          <w:tab w:val="left" w:pos="1416"/>
        </w:tabs>
        <w:spacing w:after="0" w:line="233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5B6BB5" w:rsidRPr="00F6721E" w:rsidRDefault="005B6BB5" w:rsidP="005B6BB5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numPr>
          <w:ilvl w:val="1"/>
          <w:numId w:val="1"/>
        </w:numPr>
        <w:tabs>
          <w:tab w:val="left" w:pos="1416"/>
        </w:tabs>
        <w:spacing w:after="0" w:line="231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оспитание молодого поколения в духе гражданина России, </w:t>
      </w:r>
      <w:proofErr w:type="gramStart"/>
      <w:r w:rsidRPr="00F6721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5B6BB5" w:rsidRPr="00F6721E" w:rsidRDefault="005B6BB5" w:rsidP="005B6BB5">
      <w:pPr>
        <w:spacing w:after="0" w:line="235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6721E"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</w:p>
    <w:p w:rsidR="005B6BB5" w:rsidRDefault="005B6BB5" w:rsidP="005B6BB5">
      <w:pPr>
        <w:spacing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Краткое с</w:t>
      </w:r>
      <w:r w:rsidRPr="00235043">
        <w:rPr>
          <w:rFonts w:ascii="Times New Roman" w:eastAsia="Times New Roman" w:hAnsi="Times New Roman" w:cs="Times New Roman"/>
          <w:sz w:val="28"/>
          <w:szCs w:val="28"/>
        </w:rPr>
        <w:t>одержание курса было составлено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</w:t>
      </w:r>
      <w:r w:rsidR="00DA79BD">
        <w:rPr>
          <w:rFonts w:ascii="Times New Roman" w:eastAsia="Times New Roman" w:hAnsi="Times New Roman" w:cs="Times New Roman"/>
          <w:sz w:val="28"/>
          <w:szCs w:val="28"/>
        </w:rPr>
        <w:t>тствии с понятием «язык». Изучаю</w:t>
      </w:r>
      <w:r>
        <w:rPr>
          <w:rFonts w:ascii="Times New Roman" w:eastAsia="Times New Roman" w:hAnsi="Times New Roman" w:cs="Times New Roman"/>
          <w:sz w:val="28"/>
          <w:szCs w:val="28"/>
        </w:rPr>
        <w:t>тся раздел</w:t>
      </w:r>
      <w:r w:rsidR="00DA79BD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«Лексикология», «Словообразование»: синонимы, антонимы, омонимы, фразеологизмы.</w:t>
      </w:r>
    </w:p>
    <w:p w:rsidR="005B6BB5" w:rsidRPr="00F6721E" w:rsidRDefault="005B6BB5" w:rsidP="005B6BB5">
      <w:pPr>
        <w:rPr>
          <w:rFonts w:ascii="Times New Roman" w:hAnsi="Times New Roman" w:cs="Times New Roman"/>
          <w:sz w:val="28"/>
          <w:szCs w:val="28"/>
        </w:rPr>
        <w:sectPr w:rsidR="005B6BB5" w:rsidRPr="00F6721E">
          <w:pgSz w:w="11900" w:h="16838"/>
          <w:pgMar w:top="1130" w:right="1126" w:bottom="418" w:left="1420" w:header="0" w:footer="0" w:gutter="0"/>
          <w:cols w:space="720" w:equalWidth="0">
            <w:col w:w="9360"/>
          </w:cols>
        </w:sectPr>
      </w:pPr>
    </w:p>
    <w:p w:rsidR="005B6BB5" w:rsidRDefault="005B6BB5" w:rsidP="005B6B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4A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5B6BB5" w:rsidRPr="00E1554A" w:rsidRDefault="005B6BB5" w:rsidP="005B6B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4A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родному (башкирскому) языку </w:t>
      </w:r>
    </w:p>
    <w:p w:rsidR="005B6BB5" w:rsidRDefault="005B6BB5" w:rsidP="005B6BB5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F1C04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5B6BB5" w:rsidRDefault="005B6BB5" w:rsidP="005B6BB5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родному башкирскому языку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класса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5B6BB5" w:rsidRPr="005B6BB5" w:rsidRDefault="005B6BB5" w:rsidP="005B6BB5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Ф.А.Хуснутдинова, Д.С.Тикеев, Б.Б.Гафаров.  Башкирский язык и лит</w:t>
      </w:r>
      <w:r w:rsidR="00DA79BD">
        <w:rPr>
          <w:rFonts w:ascii="Times New Roman" w:hAnsi="Times New Roman"/>
          <w:sz w:val="28"/>
          <w:szCs w:val="28"/>
          <w:lang w:val="be-BY"/>
        </w:rPr>
        <w:t>ература. Учебное пособие для   6</w:t>
      </w:r>
      <w:r>
        <w:rPr>
          <w:rFonts w:ascii="Times New Roman" w:hAnsi="Times New Roman"/>
          <w:sz w:val="28"/>
          <w:szCs w:val="28"/>
          <w:lang w:val="be-BY"/>
        </w:rPr>
        <w:t xml:space="preserve"> класса для изучения родного (башкирского) языка и литературы  в общеобразовательных организациях  школ с русским языком обучения.– Уфа: Китап, 2017.</w:t>
      </w:r>
      <w:r w:rsidRPr="005B6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BB5" w:rsidRDefault="0056700F" w:rsidP="005B6B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2019-2020</w:t>
      </w:r>
      <w:r w:rsidR="005B6BB5">
        <w:rPr>
          <w:rFonts w:ascii="Times New Roman" w:hAnsi="Times New Roman" w:cs="Times New Roman"/>
          <w:sz w:val="28"/>
          <w:szCs w:val="28"/>
        </w:rPr>
        <w:t xml:space="preserve"> учебном году на изучение  </w:t>
      </w:r>
      <w:r w:rsidR="00DA79BD">
        <w:rPr>
          <w:rFonts w:ascii="Times New Roman" w:hAnsi="Times New Roman" w:cs="Times New Roman"/>
          <w:sz w:val="28"/>
          <w:szCs w:val="28"/>
        </w:rPr>
        <w:t xml:space="preserve"> отводится  0.5</w:t>
      </w:r>
      <w:r w:rsidR="005B6BB5">
        <w:rPr>
          <w:rFonts w:ascii="Times New Roman" w:hAnsi="Times New Roman" w:cs="Times New Roman"/>
          <w:sz w:val="28"/>
          <w:szCs w:val="28"/>
        </w:rPr>
        <w:t xml:space="preserve"> час</w:t>
      </w:r>
      <w:r w:rsidR="00DA79BD">
        <w:rPr>
          <w:rFonts w:ascii="Times New Roman" w:hAnsi="Times New Roman" w:cs="Times New Roman"/>
          <w:sz w:val="28"/>
          <w:szCs w:val="28"/>
        </w:rPr>
        <w:t xml:space="preserve">ов  в неделю, 17 часов </w:t>
      </w:r>
      <w:r w:rsidR="005B6BB5">
        <w:rPr>
          <w:rFonts w:ascii="Times New Roman" w:hAnsi="Times New Roman" w:cs="Times New Roman"/>
          <w:sz w:val="28"/>
          <w:szCs w:val="28"/>
        </w:rPr>
        <w:t xml:space="preserve">  в год. </w:t>
      </w:r>
    </w:p>
    <w:p w:rsidR="005B6BB5" w:rsidRPr="00F6721E" w:rsidRDefault="005B6BB5" w:rsidP="005B6B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5B6BB5" w:rsidRPr="00F6721E" w:rsidRDefault="005B6BB5" w:rsidP="005B6BB5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</w:t>
      </w:r>
      <w:r>
        <w:rPr>
          <w:rFonts w:ascii="Times New Roman" w:eastAsia="Times New Roman" w:hAnsi="Times New Roman" w:cs="Times New Roman"/>
          <w:sz w:val="28"/>
          <w:szCs w:val="28"/>
        </w:rPr>
        <w:t>имую часть культуры;</w:t>
      </w:r>
    </w:p>
    <w:p w:rsidR="005B6BB5" w:rsidRPr="00F6721E" w:rsidRDefault="005B6BB5" w:rsidP="005B6BB5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numPr>
          <w:ilvl w:val="1"/>
          <w:numId w:val="1"/>
        </w:numPr>
        <w:tabs>
          <w:tab w:val="left" w:pos="1416"/>
        </w:tabs>
        <w:spacing w:after="0" w:line="235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>азвивать словарный запас родного языка, правильно применять лексич</w:t>
      </w:r>
      <w:r>
        <w:rPr>
          <w:rFonts w:ascii="Times New Roman" w:eastAsia="Times New Roman" w:hAnsi="Times New Roman" w:cs="Times New Roman"/>
          <w:sz w:val="28"/>
          <w:szCs w:val="28"/>
        </w:rPr>
        <w:t>еские, фразеологические единицы;</w:t>
      </w:r>
    </w:p>
    <w:p w:rsidR="005B6BB5" w:rsidRPr="00F6721E" w:rsidRDefault="005B6BB5" w:rsidP="005B6BB5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5B6BB5" w:rsidRPr="00F6721E" w:rsidRDefault="005B6BB5" w:rsidP="005B6BB5">
      <w:pPr>
        <w:spacing w:after="0" w:line="234" w:lineRule="auto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</w:t>
      </w:r>
      <w:r>
        <w:rPr>
          <w:rFonts w:ascii="Times New Roman" w:eastAsia="Times New Roman" w:hAnsi="Times New Roman" w:cs="Times New Roman"/>
          <w:sz w:val="28"/>
          <w:szCs w:val="28"/>
        </w:rPr>
        <w:t>ских возможностей родного языка;</w:t>
      </w:r>
    </w:p>
    <w:p w:rsidR="005B6BB5" w:rsidRPr="00F6721E" w:rsidRDefault="005B6BB5" w:rsidP="005B6BB5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numPr>
          <w:ilvl w:val="1"/>
          <w:numId w:val="1"/>
        </w:numPr>
        <w:tabs>
          <w:tab w:val="left" w:pos="1416"/>
        </w:tabs>
        <w:spacing w:after="0" w:line="233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5B6BB5" w:rsidRPr="00F6721E" w:rsidRDefault="005B6BB5" w:rsidP="005B6BB5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5B6BB5" w:rsidRPr="00F6721E" w:rsidRDefault="005B6BB5" w:rsidP="005B6BB5">
      <w:pPr>
        <w:numPr>
          <w:ilvl w:val="1"/>
          <w:numId w:val="1"/>
        </w:numPr>
        <w:tabs>
          <w:tab w:val="left" w:pos="1416"/>
        </w:tabs>
        <w:spacing w:after="0" w:line="231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оспитание молодого поколения в духе гражданина России, </w:t>
      </w:r>
      <w:proofErr w:type="gramStart"/>
      <w:r w:rsidRPr="00F6721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5B6BB5" w:rsidRPr="00F6721E" w:rsidRDefault="005B6BB5" w:rsidP="005B6BB5">
      <w:pPr>
        <w:spacing w:after="0" w:line="235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6721E"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</w:p>
    <w:p w:rsidR="005B6BB5" w:rsidRDefault="005B6BB5" w:rsidP="005B6BB5">
      <w:pPr>
        <w:spacing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Краткое с</w:t>
      </w:r>
      <w:r w:rsidRPr="00235043">
        <w:rPr>
          <w:rFonts w:ascii="Times New Roman" w:eastAsia="Times New Roman" w:hAnsi="Times New Roman" w:cs="Times New Roman"/>
          <w:sz w:val="28"/>
          <w:szCs w:val="28"/>
        </w:rPr>
        <w:t>одержание курса было составлено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понятием «язык». Изучается раздел «</w:t>
      </w:r>
      <w:r w:rsidR="00DA79BD">
        <w:rPr>
          <w:rFonts w:ascii="Times New Roman" w:eastAsia="Times New Roman" w:hAnsi="Times New Roman" w:cs="Times New Roman"/>
          <w:sz w:val="28"/>
          <w:szCs w:val="28"/>
        </w:rPr>
        <w:t>Морфология»: имя существительное.</w:t>
      </w:r>
    </w:p>
    <w:p w:rsidR="00DA79BD" w:rsidRDefault="00DA79BD" w:rsidP="005B6BB5">
      <w:pPr>
        <w:spacing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721E" w:rsidRDefault="00F6721E" w:rsidP="005F1C04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1E" w:rsidRDefault="00F6721E" w:rsidP="005F1C04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1E" w:rsidRPr="005F1C04" w:rsidRDefault="00F6721E" w:rsidP="005F1C04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9BD" w:rsidRDefault="00DA79BD" w:rsidP="00E1554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54E7" w:rsidRDefault="000254E7" w:rsidP="00DA7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4E7" w:rsidRDefault="000254E7" w:rsidP="00DA7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9BD" w:rsidRDefault="00DA79BD" w:rsidP="00DA7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4A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:rsidR="00DA79BD" w:rsidRPr="00E1554A" w:rsidRDefault="00DA79BD" w:rsidP="00DA7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4A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родному (башкирскому) языку </w:t>
      </w:r>
    </w:p>
    <w:p w:rsidR="00DA79BD" w:rsidRDefault="00DA79BD" w:rsidP="00DA79BD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F1C04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DA79BD" w:rsidRDefault="00DA79BD" w:rsidP="00DA79B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родному башкирскому языку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 класса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 составлена в соответствии с положениями Федерального государственного образовательного стандарта по общему образованию. </w:t>
      </w:r>
      <w:r>
        <w:rPr>
          <w:rFonts w:ascii="Times New Roman" w:hAnsi="Times New Roman"/>
          <w:sz w:val="28"/>
          <w:szCs w:val="28"/>
        </w:rPr>
        <w:t>Авторы программы:</w:t>
      </w:r>
      <w:r>
        <w:rPr>
          <w:rFonts w:ascii="Times New Roman" w:hAnsi="Times New Roman"/>
          <w:sz w:val="28"/>
          <w:szCs w:val="28"/>
          <w:lang w:val="be-BY"/>
        </w:rPr>
        <w:t xml:space="preserve"> В.И.Хажин, А.Х.Вильданов, Ф.А.Аккужина. Примерные образовтельные программы по предмету “Родной (башкирский) язык и литература” для 5-11 классов общеобразовательных организаций с русским языком обучения . –Уфа:  “Китап”, 2017.</w:t>
      </w:r>
    </w:p>
    <w:p w:rsidR="00DA79BD" w:rsidRDefault="00DA79BD" w:rsidP="00DA79BD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УМК: </w:t>
      </w:r>
      <w:r>
        <w:rPr>
          <w:rFonts w:ascii="Times New Roman" w:hAnsi="Times New Roman"/>
          <w:sz w:val="28"/>
          <w:szCs w:val="28"/>
        </w:rPr>
        <w:t xml:space="preserve">Учебное пособие: </w:t>
      </w:r>
      <w:r>
        <w:rPr>
          <w:rFonts w:ascii="Times New Roman" w:hAnsi="Times New Roman"/>
          <w:sz w:val="28"/>
          <w:szCs w:val="28"/>
          <w:lang w:val="be-BY"/>
        </w:rPr>
        <w:t>Ф.А.Хуснутдинова, Д.С.Тикеев, Б.Б.Гафаров.  Башкирский язык и литература. Учебное пособие для   8 класса для изучения родного (башкирского) языка и литературы  в общеобразовательных организациях  школ с русским языком обучения.– Уфа: Китап, 2017.</w:t>
      </w:r>
      <w:r w:rsidRPr="005B6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9BD" w:rsidRPr="00235043" w:rsidRDefault="0056700F" w:rsidP="00DA79B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 xml:space="preserve">    В 2019-2020</w:t>
      </w:r>
      <w:bookmarkStart w:id="0" w:name="_GoBack"/>
      <w:bookmarkEnd w:id="0"/>
      <w:r w:rsidR="00DA79BD">
        <w:rPr>
          <w:rFonts w:ascii="Times New Roman" w:hAnsi="Times New Roman" w:cs="Times New Roman"/>
          <w:sz w:val="28"/>
          <w:szCs w:val="28"/>
        </w:rPr>
        <w:t xml:space="preserve"> учебном году на изучение   отводится  0,5 часов в неделю, 17 часов в год</w:t>
      </w:r>
    </w:p>
    <w:p w:rsidR="00DA79BD" w:rsidRPr="00F6721E" w:rsidRDefault="00DA79BD" w:rsidP="00DA7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и задачи:</w:t>
      </w:r>
    </w:p>
    <w:p w:rsidR="00DA79BD" w:rsidRPr="00F6721E" w:rsidRDefault="00DA79BD" w:rsidP="00DA79BD">
      <w:pPr>
        <w:numPr>
          <w:ilvl w:val="1"/>
          <w:numId w:val="1"/>
        </w:numPr>
        <w:tabs>
          <w:tab w:val="left" w:pos="1416"/>
        </w:tabs>
        <w:spacing w:after="0" w:line="240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Воспитание личности, уважающей свой родной язык, владеющей им как русским языком, воспринимающей язык и литературу как знач</w:t>
      </w:r>
      <w:r>
        <w:rPr>
          <w:rFonts w:ascii="Times New Roman" w:eastAsia="Times New Roman" w:hAnsi="Times New Roman" w:cs="Times New Roman"/>
          <w:sz w:val="28"/>
          <w:szCs w:val="28"/>
        </w:rPr>
        <w:t>имую часть культуры;</w:t>
      </w:r>
    </w:p>
    <w:p w:rsidR="00DA79BD" w:rsidRPr="00F6721E" w:rsidRDefault="00DA79BD" w:rsidP="00DA79BD">
      <w:pPr>
        <w:spacing w:after="0" w:line="3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A79BD" w:rsidRPr="00F6721E" w:rsidRDefault="00DA79BD" w:rsidP="00DA79BD">
      <w:pPr>
        <w:numPr>
          <w:ilvl w:val="1"/>
          <w:numId w:val="1"/>
        </w:numPr>
        <w:tabs>
          <w:tab w:val="left" w:pos="1416"/>
        </w:tabs>
        <w:spacing w:after="0" w:line="235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>азвивать словарный запас родного языка, правильно применять лексич</w:t>
      </w:r>
      <w:r>
        <w:rPr>
          <w:rFonts w:ascii="Times New Roman" w:eastAsia="Times New Roman" w:hAnsi="Times New Roman" w:cs="Times New Roman"/>
          <w:sz w:val="28"/>
          <w:szCs w:val="28"/>
        </w:rPr>
        <w:t>еские, фразеологические единицы;</w:t>
      </w:r>
    </w:p>
    <w:p w:rsidR="00DA79BD" w:rsidRPr="00F6721E" w:rsidRDefault="00DA79BD" w:rsidP="00DA79BD">
      <w:pPr>
        <w:spacing w:after="0" w:line="6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A79BD" w:rsidRPr="00F6721E" w:rsidRDefault="00DA79BD" w:rsidP="00DA79BD">
      <w:pPr>
        <w:numPr>
          <w:ilvl w:val="1"/>
          <w:numId w:val="1"/>
        </w:numPr>
        <w:tabs>
          <w:tab w:val="left" w:pos="1420"/>
        </w:tabs>
        <w:spacing w:after="0" w:line="240" w:lineRule="auto"/>
        <w:ind w:left="1420" w:hanging="713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Расширение   коммуникативных   возможностей   обучающихся,</w:t>
      </w:r>
    </w:p>
    <w:p w:rsidR="00DA79BD" w:rsidRPr="00F6721E" w:rsidRDefault="00DA79BD" w:rsidP="00DA79BD">
      <w:pPr>
        <w:spacing w:after="0" w:line="234" w:lineRule="auto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развитие способностей, понимание коммуникативно-эстетиче</w:t>
      </w:r>
      <w:r>
        <w:rPr>
          <w:rFonts w:ascii="Times New Roman" w:eastAsia="Times New Roman" w:hAnsi="Times New Roman" w:cs="Times New Roman"/>
          <w:sz w:val="28"/>
          <w:szCs w:val="28"/>
        </w:rPr>
        <w:t>ских возможностей родного языка;</w:t>
      </w:r>
    </w:p>
    <w:p w:rsidR="00DA79BD" w:rsidRPr="00F6721E" w:rsidRDefault="00DA79BD" w:rsidP="00DA79BD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A79BD" w:rsidRPr="00F6721E" w:rsidRDefault="00DA79BD" w:rsidP="00DA79BD">
      <w:pPr>
        <w:spacing w:after="0" w:line="35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A79BD" w:rsidRPr="00F6721E" w:rsidRDefault="00DA79BD" w:rsidP="00DA79BD">
      <w:pPr>
        <w:numPr>
          <w:ilvl w:val="1"/>
          <w:numId w:val="1"/>
        </w:numPr>
        <w:tabs>
          <w:tab w:val="left" w:pos="1416"/>
        </w:tabs>
        <w:spacing w:after="0" w:line="233" w:lineRule="auto"/>
        <w:ind w:right="20"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F6721E"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и творческих способностей обучающихся, их культуры речи, возможностей сознательного и правильного применения родного языка, усовершенствование их коммуникативных способностей.</w:t>
      </w:r>
    </w:p>
    <w:p w:rsidR="00DA79BD" w:rsidRPr="00F6721E" w:rsidRDefault="00DA79BD" w:rsidP="00DA79BD">
      <w:pPr>
        <w:spacing w:after="0" w:line="37" w:lineRule="exact"/>
        <w:rPr>
          <w:rFonts w:ascii="Times New Roman" w:eastAsia="Symbol" w:hAnsi="Times New Roman" w:cs="Times New Roman"/>
          <w:sz w:val="28"/>
          <w:szCs w:val="28"/>
        </w:rPr>
      </w:pPr>
    </w:p>
    <w:p w:rsidR="00DA79BD" w:rsidRPr="00F6721E" w:rsidRDefault="00DA79BD" w:rsidP="00DA79BD">
      <w:pPr>
        <w:numPr>
          <w:ilvl w:val="1"/>
          <w:numId w:val="1"/>
        </w:numPr>
        <w:tabs>
          <w:tab w:val="left" w:pos="1416"/>
        </w:tabs>
        <w:spacing w:after="0" w:line="231" w:lineRule="auto"/>
        <w:ind w:firstLine="70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оспитание молодого поколения в духе гражданина России, </w:t>
      </w:r>
      <w:proofErr w:type="gramStart"/>
      <w:r w:rsidRPr="00F6721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DA79BD" w:rsidRPr="005B6BB5" w:rsidRDefault="00DA79BD" w:rsidP="00DA79BD">
      <w:pPr>
        <w:spacing w:after="0" w:line="235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6721E">
        <w:rPr>
          <w:rFonts w:ascii="Times New Roman" w:eastAsia="Times New Roman" w:hAnsi="Times New Roman" w:cs="Times New Roman"/>
          <w:sz w:val="28"/>
          <w:szCs w:val="28"/>
        </w:rPr>
        <w:t>воспитании</w:t>
      </w:r>
      <w:proofErr w:type="gramEnd"/>
      <w:r w:rsidRPr="00F6721E">
        <w:rPr>
          <w:rFonts w:ascii="Times New Roman" w:eastAsia="Times New Roman" w:hAnsi="Times New Roman" w:cs="Times New Roman"/>
          <w:sz w:val="28"/>
          <w:szCs w:val="28"/>
        </w:rPr>
        <w:t xml:space="preserve"> их патриотами, понимании ими их этнического происхождения, знании ими истории родного народа, языка, духовной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9BD" w:rsidRDefault="00DA79BD" w:rsidP="00DA79BD">
      <w:pPr>
        <w:spacing w:line="23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Краткое с</w:t>
      </w:r>
      <w:r w:rsidRPr="00235043">
        <w:rPr>
          <w:rFonts w:ascii="Times New Roman" w:eastAsia="Times New Roman" w:hAnsi="Times New Roman" w:cs="Times New Roman"/>
          <w:sz w:val="28"/>
          <w:szCs w:val="28"/>
        </w:rPr>
        <w:t>одержание курса было составлено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понятием «язык». Изучается раздел «Синтаксис»: виды предложений, главные и второстепенные члены предложений, обращение, вводные слова, прямая и косвенная речь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DA79BD" w:rsidRDefault="00DA79BD" w:rsidP="00E1554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79BD" w:rsidRDefault="00DA79BD" w:rsidP="00E1554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79BD" w:rsidRDefault="00DA79BD" w:rsidP="00E1554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79BD" w:rsidRDefault="00DA79BD" w:rsidP="00E1554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A79BD" w:rsidSect="0065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952"/>
    <w:multiLevelType w:val="hybridMultilevel"/>
    <w:tmpl w:val="60006E52"/>
    <w:lvl w:ilvl="0" w:tplc="99BAFAEC">
      <w:start w:val="1"/>
      <w:numFmt w:val="bullet"/>
      <w:lvlText w:val="И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4A2E16D8">
      <w:numFmt w:val="decimal"/>
      <w:lvlText w:val=""/>
      <w:lvlJc w:val="left"/>
    </w:lvl>
    <w:lvl w:ilvl="3" w:tplc="D002832A">
      <w:numFmt w:val="decimal"/>
      <w:lvlText w:val=""/>
      <w:lvlJc w:val="left"/>
    </w:lvl>
    <w:lvl w:ilvl="4" w:tplc="50A2EDA0">
      <w:numFmt w:val="decimal"/>
      <w:lvlText w:val=""/>
      <w:lvlJc w:val="left"/>
    </w:lvl>
    <w:lvl w:ilvl="5" w:tplc="CD16427A">
      <w:numFmt w:val="decimal"/>
      <w:lvlText w:val=""/>
      <w:lvlJc w:val="left"/>
    </w:lvl>
    <w:lvl w:ilvl="6" w:tplc="C7AC8D76">
      <w:numFmt w:val="decimal"/>
      <w:lvlText w:val=""/>
      <w:lvlJc w:val="left"/>
    </w:lvl>
    <w:lvl w:ilvl="7" w:tplc="515458B6">
      <w:numFmt w:val="decimal"/>
      <w:lvlText w:val=""/>
      <w:lvlJc w:val="left"/>
    </w:lvl>
    <w:lvl w:ilvl="8" w:tplc="C83AEFF4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54A"/>
    <w:rsid w:val="000254E7"/>
    <w:rsid w:val="001F60C9"/>
    <w:rsid w:val="00235043"/>
    <w:rsid w:val="00250F40"/>
    <w:rsid w:val="004131AA"/>
    <w:rsid w:val="0056700F"/>
    <w:rsid w:val="005B6BB5"/>
    <w:rsid w:val="005F1C04"/>
    <w:rsid w:val="00657C58"/>
    <w:rsid w:val="00715DDF"/>
    <w:rsid w:val="00854C39"/>
    <w:rsid w:val="008A402C"/>
    <w:rsid w:val="009E597E"/>
    <w:rsid w:val="00B76830"/>
    <w:rsid w:val="00DA79BD"/>
    <w:rsid w:val="00E1554A"/>
    <w:rsid w:val="00E7183B"/>
    <w:rsid w:val="00F6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8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лицей2</dc:creator>
  <cp:lastModifiedBy>1</cp:lastModifiedBy>
  <cp:revision>2</cp:revision>
  <dcterms:created xsi:type="dcterms:W3CDTF">2019-11-04T18:35:00Z</dcterms:created>
  <dcterms:modified xsi:type="dcterms:W3CDTF">2019-11-04T18:35:00Z</dcterms:modified>
</cp:coreProperties>
</file>